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B070B4" w:rsidRPr="00B070B4">
        <w:rPr>
          <w:sz w:val="20"/>
        </w:rPr>
        <w:t>14</w:t>
      </w:r>
      <w:r w:rsidR="00330681">
        <w:rPr>
          <w:sz w:val="20"/>
        </w:rPr>
        <w:t>-</w:t>
      </w:r>
      <w:r w:rsidR="00B070B4">
        <w:rPr>
          <w:sz w:val="20"/>
        </w:rPr>
        <w:t>0</w:t>
      </w:r>
      <w:r w:rsidR="00B070B4" w:rsidRPr="00B070B4">
        <w:rPr>
          <w:sz w:val="20"/>
        </w:rPr>
        <w:t>2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5A1129" w:rsidRDefault="005A1129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B070B4" w:rsidRPr="00B070B4" w:rsidRDefault="00B070B4" w:rsidP="00B070B4">
      <w:pPr>
        <w:rPr>
          <w:b/>
          <w:sz w:val="24"/>
          <w:szCs w:val="24"/>
        </w:rPr>
      </w:pPr>
      <w:r w:rsidRPr="00B070B4">
        <w:rPr>
          <w:b/>
          <w:sz w:val="24"/>
          <w:szCs w:val="24"/>
        </w:rPr>
        <w:t xml:space="preserve">‘’Η Καρδιολογική Κλινική του </w:t>
      </w:r>
      <w:proofErr w:type="spellStart"/>
      <w:r w:rsidRPr="00B070B4">
        <w:rPr>
          <w:b/>
          <w:sz w:val="24"/>
          <w:szCs w:val="24"/>
        </w:rPr>
        <w:t>Μαμάτσειου</w:t>
      </w:r>
      <w:proofErr w:type="spellEnd"/>
      <w:r w:rsidRPr="00B070B4">
        <w:rPr>
          <w:b/>
          <w:sz w:val="24"/>
          <w:szCs w:val="24"/>
        </w:rPr>
        <w:t xml:space="preserve"> Νοσοκομείου μεταφέρθηκε στους νέους βελτιωμένους χώρους’’</w:t>
      </w:r>
    </w:p>
    <w:p w:rsidR="00B070B4" w:rsidRDefault="00B070B4" w:rsidP="00B070B4">
      <w:pPr>
        <w:rPr>
          <w:b/>
        </w:rPr>
      </w:pPr>
    </w:p>
    <w:p w:rsidR="00B070B4" w:rsidRPr="00B070B4" w:rsidRDefault="00B070B4" w:rsidP="00D756FE">
      <w:pPr>
        <w:tabs>
          <w:tab w:val="left" w:pos="6150"/>
        </w:tabs>
        <w:jc w:val="both"/>
        <w:rPr>
          <w:sz w:val="24"/>
          <w:szCs w:val="24"/>
        </w:rPr>
      </w:pPr>
      <w:r w:rsidRPr="00B070B4">
        <w:rPr>
          <w:sz w:val="24"/>
          <w:szCs w:val="24"/>
        </w:rPr>
        <w:t>Η Καρδιολογική κλινική του «</w:t>
      </w:r>
      <w:proofErr w:type="spellStart"/>
      <w:r w:rsidRPr="00B070B4">
        <w:rPr>
          <w:sz w:val="24"/>
          <w:szCs w:val="24"/>
        </w:rPr>
        <w:t>Μαμάτσειου</w:t>
      </w:r>
      <w:proofErr w:type="spellEnd"/>
      <w:r w:rsidRPr="00B070B4">
        <w:rPr>
          <w:sz w:val="24"/>
          <w:szCs w:val="24"/>
        </w:rPr>
        <w:t>» Νοσοκομείου λειτουργεί σε νέους βε</w:t>
      </w:r>
      <w:r w:rsidRPr="00B070B4">
        <w:rPr>
          <w:sz w:val="24"/>
          <w:szCs w:val="24"/>
        </w:rPr>
        <w:t>λ</w:t>
      </w:r>
      <w:r w:rsidRPr="00B070B4">
        <w:rPr>
          <w:sz w:val="24"/>
          <w:szCs w:val="24"/>
        </w:rPr>
        <w:t>τιωμένους χώρους. Με το</w:t>
      </w:r>
      <w:r w:rsidR="00306274">
        <w:rPr>
          <w:sz w:val="24"/>
          <w:szCs w:val="24"/>
        </w:rPr>
        <w:t>ν</w:t>
      </w:r>
      <w:r w:rsidRPr="00B070B4">
        <w:rPr>
          <w:sz w:val="24"/>
          <w:szCs w:val="24"/>
        </w:rPr>
        <w:t xml:space="preserve"> σύγχρονο ιατρικό εξοπλισμό  και το καταρτισμένο α</w:t>
      </w:r>
      <w:r w:rsidRPr="00B070B4">
        <w:rPr>
          <w:sz w:val="24"/>
          <w:szCs w:val="24"/>
        </w:rPr>
        <w:t>ν</w:t>
      </w:r>
      <w:r w:rsidRPr="00B070B4">
        <w:rPr>
          <w:sz w:val="24"/>
          <w:szCs w:val="24"/>
        </w:rPr>
        <w:t>θρώπινο δυναμικό (ιατρικό, νοσηλευτικό και βοηθητικό)</w:t>
      </w:r>
      <w:r w:rsidR="00306274">
        <w:rPr>
          <w:sz w:val="24"/>
          <w:szCs w:val="24"/>
        </w:rPr>
        <w:t>,</w:t>
      </w:r>
      <w:r w:rsidRPr="00B070B4">
        <w:rPr>
          <w:sz w:val="24"/>
          <w:szCs w:val="24"/>
        </w:rPr>
        <w:t xml:space="preserve"> μπορεί να προσφέρει ακ</w:t>
      </w:r>
      <w:r w:rsidRPr="00B070B4">
        <w:rPr>
          <w:sz w:val="24"/>
          <w:szCs w:val="24"/>
        </w:rPr>
        <w:t>ό</w:t>
      </w:r>
      <w:r w:rsidRPr="00B070B4">
        <w:rPr>
          <w:sz w:val="24"/>
          <w:szCs w:val="24"/>
        </w:rPr>
        <w:t>μη ποιοτικότερες υπηρεσίες στους συμπολί</w:t>
      </w:r>
      <w:r w:rsidR="008753DC">
        <w:rPr>
          <w:sz w:val="24"/>
          <w:szCs w:val="24"/>
        </w:rPr>
        <w:t xml:space="preserve">τες </w:t>
      </w:r>
      <w:r w:rsidRPr="00B070B4">
        <w:rPr>
          <w:sz w:val="24"/>
          <w:szCs w:val="24"/>
        </w:rPr>
        <w:t>- ασθενείς μας.</w:t>
      </w:r>
    </w:p>
    <w:p w:rsidR="00B070B4" w:rsidRPr="00B070B4" w:rsidRDefault="00B070B4" w:rsidP="00D756FE">
      <w:pPr>
        <w:tabs>
          <w:tab w:val="left" w:pos="6150"/>
        </w:tabs>
        <w:spacing w:before="80"/>
        <w:jc w:val="both"/>
        <w:rPr>
          <w:sz w:val="24"/>
          <w:szCs w:val="24"/>
        </w:rPr>
      </w:pPr>
      <w:r w:rsidRPr="00B070B4">
        <w:rPr>
          <w:sz w:val="24"/>
          <w:szCs w:val="24"/>
        </w:rPr>
        <w:t>Η Διοίκηση του Νοσοκομείου ευχαριστεί όλους,  για την μεγάλη προσπάθεια που έγινε. Την Περιφέρεια Δυτικής Μακεδονίας για την κύρια οικονομική ενίσχυση, το</w:t>
      </w:r>
      <w:r w:rsidR="00306274">
        <w:rPr>
          <w:sz w:val="24"/>
          <w:szCs w:val="24"/>
        </w:rPr>
        <w:t>ν</w:t>
      </w:r>
      <w:r w:rsidRPr="00B070B4">
        <w:rPr>
          <w:sz w:val="24"/>
          <w:szCs w:val="24"/>
        </w:rPr>
        <w:t xml:space="preserve"> Δήμο Κοζάνης για τον  εξοπλισμό </w:t>
      </w:r>
      <w:r w:rsidR="003649CD" w:rsidRPr="00B070B4">
        <w:rPr>
          <w:sz w:val="24"/>
          <w:szCs w:val="24"/>
        </w:rPr>
        <w:t xml:space="preserve">με έπιπλα </w:t>
      </w:r>
      <w:r w:rsidRPr="00B070B4">
        <w:rPr>
          <w:sz w:val="24"/>
          <w:szCs w:val="24"/>
        </w:rPr>
        <w:t>των δύο χώρων της Στεφανιαίας Μον</w:t>
      </w:r>
      <w:r w:rsidRPr="00B070B4">
        <w:rPr>
          <w:sz w:val="24"/>
          <w:szCs w:val="24"/>
        </w:rPr>
        <w:t>ά</w:t>
      </w:r>
      <w:r w:rsidRPr="00B070B4">
        <w:rPr>
          <w:sz w:val="24"/>
          <w:szCs w:val="24"/>
        </w:rPr>
        <w:t xml:space="preserve">δας και βέβαια τους δύο κύριους δωρητές </w:t>
      </w:r>
      <w:r w:rsidR="003649CD" w:rsidRPr="00B070B4">
        <w:rPr>
          <w:sz w:val="24"/>
          <w:szCs w:val="24"/>
        </w:rPr>
        <w:t xml:space="preserve"> –</w:t>
      </w:r>
      <w:r w:rsidR="003649CD" w:rsidRPr="003649CD">
        <w:rPr>
          <w:sz w:val="24"/>
          <w:szCs w:val="24"/>
        </w:rPr>
        <w:t xml:space="preserve"> </w:t>
      </w:r>
      <w:r w:rsidRPr="00B070B4">
        <w:rPr>
          <w:sz w:val="24"/>
          <w:szCs w:val="24"/>
        </w:rPr>
        <w:t xml:space="preserve"> τον κ. </w:t>
      </w:r>
      <w:proofErr w:type="spellStart"/>
      <w:r w:rsidRPr="00B070B4">
        <w:rPr>
          <w:sz w:val="24"/>
          <w:szCs w:val="24"/>
        </w:rPr>
        <w:t>Καρυπιδη</w:t>
      </w:r>
      <w:proofErr w:type="spellEnd"/>
      <w:r w:rsidRPr="00B070B4">
        <w:rPr>
          <w:sz w:val="24"/>
          <w:szCs w:val="24"/>
        </w:rPr>
        <w:t xml:space="preserve"> Θεόδωρο με την αδε</w:t>
      </w:r>
      <w:r w:rsidRPr="00B070B4">
        <w:rPr>
          <w:sz w:val="24"/>
          <w:szCs w:val="24"/>
        </w:rPr>
        <w:t>λ</w:t>
      </w:r>
      <w:r w:rsidRPr="00B070B4">
        <w:rPr>
          <w:sz w:val="24"/>
          <w:szCs w:val="24"/>
        </w:rPr>
        <w:t>φή του Σοφία και την κ</w:t>
      </w:r>
      <w:r w:rsidR="003649CD" w:rsidRPr="003649CD">
        <w:rPr>
          <w:sz w:val="24"/>
          <w:szCs w:val="24"/>
        </w:rPr>
        <w:t xml:space="preserve">. </w:t>
      </w:r>
      <w:r w:rsidRPr="00B070B4">
        <w:rPr>
          <w:sz w:val="24"/>
          <w:szCs w:val="24"/>
        </w:rPr>
        <w:t>Λαμπροπούλου Βασιλική – καθώς επίσης και όλους τους ανώνυμους και επώνυμους δωρητές –</w:t>
      </w:r>
      <w:r w:rsidR="003649CD" w:rsidRPr="003649CD">
        <w:rPr>
          <w:sz w:val="24"/>
          <w:szCs w:val="24"/>
        </w:rPr>
        <w:t xml:space="preserve"> </w:t>
      </w:r>
      <w:r w:rsidRPr="00B070B4">
        <w:rPr>
          <w:sz w:val="24"/>
          <w:szCs w:val="24"/>
        </w:rPr>
        <w:t>συμπαραστάτες για την πολύτιμη βοήθειά τους.</w:t>
      </w:r>
    </w:p>
    <w:p w:rsidR="008A3808" w:rsidRDefault="008A3808" w:rsidP="00D756FE">
      <w:pPr>
        <w:tabs>
          <w:tab w:val="left" w:pos="6150"/>
        </w:tabs>
        <w:jc w:val="both"/>
        <w:rPr>
          <w:sz w:val="24"/>
          <w:szCs w:val="24"/>
        </w:rPr>
      </w:pPr>
    </w:p>
    <w:p w:rsidR="008A3808" w:rsidRDefault="008A3808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92" w:rsidRDefault="004D5392">
      <w:r>
        <w:separator/>
      </w:r>
    </w:p>
  </w:endnote>
  <w:endnote w:type="continuationSeparator" w:id="0">
    <w:p w:rsidR="004D5392" w:rsidRDefault="004D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92" w:rsidRDefault="004D5392">
      <w:r>
        <w:separator/>
      </w:r>
    </w:p>
  </w:footnote>
  <w:footnote w:type="continuationSeparator" w:id="0">
    <w:p w:rsidR="004D5392" w:rsidRDefault="004D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34221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0041A"/>
    <w:rsid w:val="001118EE"/>
    <w:rsid w:val="00116CC1"/>
    <w:rsid w:val="00122B56"/>
    <w:rsid w:val="001271B6"/>
    <w:rsid w:val="00132072"/>
    <w:rsid w:val="001530B9"/>
    <w:rsid w:val="00191D4E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D07E3"/>
    <w:rsid w:val="002D431F"/>
    <w:rsid w:val="002D43D7"/>
    <w:rsid w:val="00306274"/>
    <w:rsid w:val="00313DC7"/>
    <w:rsid w:val="003159F1"/>
    <w:rsid w:val="00317F14"/>
    <w:rsid w:val="0032348D"/>
    <w:rsid w:val="003276A3"/>
    <w:rsid w:val="00330681"/>
    <w:rsid w:val="00335F78"/>
    <w:rsid w:val="00337666"/>
    <w:rsid w:val="0034221C"/>
    <w:rsid w:val="003649CD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674B4"/>
    <w:rsid w:val="0048221F"/>
    <w:rsid w:val="00486F5C"/>
    <w:rsid w:val="004A4E38"/>
    <w:rsid w:val="004D5392"/>
    <w:rsid w:val="004F0C05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4A6F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3E1"/>
    <w:rsid w:val="007E7863"/>
    <w:rsid w:val="00825D00"/>
    <w:rsid w:val="00844431"/>
    <w:rsid w:val="00867496"/>
    <w:rsid w:val="00872014"/>
    <w:rsid w:val="0087256B"/>
    <w:rsid w:val="008753DC"/>
    <w:rsid w:val="00880706"/>
    <w:rsid w:val="0088509B"/>
    <w:rsid w:val="00890CA6"/>
    <w:rsid w:val="008920A3"/>
    <w:rsid w:val="008A108A"/>
    <w:rsid w:val="008A3808"/>
    <w:rsid w:val="008A619B"/>
    <w:rsid w:val="008B07A6"/>
    <w:rsid w:val="008B4227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A0E98"/>
    <w:rsid w:val="009B0A82"/>
    <w:rsid w:val="009C74EC"/>
    <w:rsid w:val="009D221D"/>
    <w:rsid w:val="00A0168F"/>
    <w:rsid w:val="00A415BD"/>
    <w:rsid w:val="00A41F1E"/>
    <w:rsid w:val="00A45B1F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E4E5F"/>
    <w:rsid w:val="00AE66FE"/>
    <w:rsid w:val="00AF2786"/>
    <w:rsid w:val="00B070B4"/>
    <w:rsid w:val="00B129AD"/>
    <w:rsid w:val="00B251B5"/>
    <w:rsid w:val="00B46B06"/>
    <w:rsid w:val="00B50BC2"/>
    <w:rsid w:val="00B75E7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659DE"/>
    <w:rsid w:val="00CB3C43"/>
    <w:rsid w:val="00CB72A1"/>
    <w:rsid w:val="00CC7D1D"/>
    <w:rsid w:val="00D108A4"/>
    <w:rsid w:val="00D1257E"/>
    <w:rsid w:val="00D159D1"/>
    <w:rsid w:val="00D22193"/>
    <w:rsid w:val="00D67067"/>
    <w:rsid w:val="00D67BFC"/>
    <w:rsid w:val="00D756FE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36E7"/>
    <w:rsid w:val="00F34CCB"/>
    <w:rsid w:val="00F47D53"/>
    <w:rsid w:val="00F67C9D"/>
    <w:rsid w:val="00F7179F"/>
    <w:rsid w:val="00F81989"/>
    <w:rsid w:val="00FA0F83"/>
    <w:rsid w:val="00FB2E32"/>
    <w:rsid w:val="00FB448A"/>
    <w:rsid w:val="00FB593F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7</cp:revision>
  <cp:lastPrinted>2017-02-14T10:21:00Z</cp:lastPrinted>
  <dcterms:created xsi:type="dcterms:W3CDTF">2017-02-14T09:32:00Z</dcterms:created>
  <dcterms:modified xsi:type="dcterms:W3CDTF">2017-02-14T10:25:00Z</dcterms:modified>
</cp:coreProperties>
</file>